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3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220"/>
        <w:gridCol w:w="3240"/>
      </w:tblGrid>
      <w:tr w:rsidR="0006569A" w:rsidRPr="000F32F8" w:rsidTr="00EF6C3D">
        <w:tc>
          <w:tcPr>
            <w:tcW w:w="6048" w:type="dxa"/>
            <w:gridSpan w:val="2"/>
            <w:shd w:val="clear" w:color="auto" w:fill="C0C0C0"/>
          </w:tcPr>
          <w:p w:rsidR="0006569A" w:rsidRPr="00537686" w:rsidRDefault="0006569A" w:rsidP="00146277">
            <w:pPr>
              <w:spacing w:beforeLines="50" w:afterLines="50" w:line="500" w:lineRule="exact"/>
              <w:jc w:val="distribute"/>
              <w:rPr>
                <w:rFonts w:ascii="標楷體" w:eastAsia="標楷體" w:hAnsi="標楷體" w:cs="細明體"/>
                <w:sz w:val="28"/>
                <w:szCs w:val="28"/>
              </w:rPr>
            </w:pPr>
            <w:bookmarkStart w:id="0" w:name="_GoBack"/>
            <w:bookmarkEnd w:id="0"/>
            <w:r w:rsidRPr="00537686">
              <w:rPr>
                <w:rFonts w:ascii="標楷體" w:eastAsia="標楷體" w:hAnsi="標楷體" w:cs="細明體" w:hint="eastAsia"/>
                <w:sz w:val="28"/>
                <w:szCs w:val="28"/>
              </w:rPr>
              <w:t>適用考試名稱</w:t>
            </w:r>
          </w:p>
        </w:tc>
        <w:tc>
          <w:tcPr>
            <w:tcW w:w="3240" w:type="dxa"/>
            <w:shd w:val="clear" w:color="auto" w:fill="C0C0C0"/>
          </w:tcPr>
          <w:p w:rsidR="0006569A" w:rsidRPr="00537686" w:rsidRDefault="0006569A" w:rsidP="00146277">
            <w:pPr>
              <w:spacing w:beforeLines="50" w:afterLines="50" w:line="500" w:lineRule="exact"/>
              <w:jc w:val="distribute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537686">
              <w:rPr>
                <w:rFonts w:ascii="標楷體" w:eastAsia="標楷體" w:hAnsi="標楷體" w:cs="細明體" w:hint="eastAsia"/>
                <w:sz w:val="28"/>
                <w:szCs w:val="28"/>
              </w:rPr>
              <w:t>適用考試</w:t>
            </w:r>
            <w:r w:rsidR="00537686" w:rsidRPr="00537686">
              <w:rPr>
                <w:rFonts w:ascii="標楷體" w:eastAsia="標楷體" w:hAnsi="標楷體" w:cs="細明體" w:hint="eastAsia"/>
                <w:sz w:val="28"/>
                <w:szCs w:val="28"/>
              </w:rPr>
              <w:t>類科</w:t>
            </w:r>
          </w:p>
        </w:tc>
      </w:tr>
      <w:tr w:rsidR="0006569A" w:rsidRPr="000F32F8" w:rsidTr="00EF6C3D">
        <w:tc>
          <w:tcPr>
            <w:tcW w:w="6048" w:type="dxa"/>
            <w:gridSpan w:val="2"/>
            <w:vAlign w:val="center"/>
          </w:tcPr>
          <w:p w:rsidR="0006569A" w:rsidRPr="00537686" w:rsidRDefault="00537686" w:rsidP="00146277">
            <w:pPr>
              <w:spacing w:beforeLines="50" w:afterLines="50" w:line="320" w:lineRule="exact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國軍上校以上軍官轉任公務人員考試</w:t>
            </w:r>
          </w:p>
        </w:tc>
        <w:tc>
          <w:tcPr>
            <w:tcW w:w="3240" w:type="dxa"/>
            <w:vAlign w:val="center"/>
          </w:tcPr>
          <w:p w:rsidR="0006569A" w:rsidRPr="00537686" w:rsidRDefault="00537686" w:rsidP="00146277">
            <w:pPr>
              <w:spacing w:beforeLines="50" w:afterLines="5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中將轉任考試</w:t>
            </w:r>
            <w:r w:rsidR="00504F89">
              <w:rPr>
                <w:rFonts w:ascii="標楷體" w:eastAsia="標楷體" w:hAnsi="標楷體" w:hint="eastAsia"/>
                <w:sz w:val="28"/>
                <w:szCs w:val="28"/>
              </w:rPr>
              <w:t>各類科</w:t>
            </w:r>
          </w:p>
          <w:p w:rsidR="00537686" w:rsidRPr="00537686" w:rsidRDefault="00537686" w:rsidP="00146277">
            <w:pPr>
              <w:spacing w:beforeLines="50" w:afterLines="5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="00184458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轉任考試</w:t>
            </w:r>
            <w:r w:rsidR="00504F89">
              <w:rPr>
                <w:rFonts w:ascii="標楷體" w:eastAsia="標楷體" w:hAnsi="標楷體" w:hint="eastAsia"/>
                <w:sz w:val="28"/>
                <w:szCs w:val="28"/>
              </w:rPr>
              <w:t>各類科</w:t>
            </w:r>
          </w:p>
          <w:p w:rsidR="00537686" w:rsidRPr="00537686" w:rsidRDefault="00537686" w:rsidP="00146277">
            <w:pPr>
              <w:spacing w:beforeLines="50" w:afterLines="50" w:line="32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上校轉任考試</w:t>
            </w:r>
            <w:r w:rsidR="00504F89">
              <w:rPr>
                <w:rFonts w:ascii="標楷體" w:eastAsia="標楷體" w:hAnsi="標楷體" w:hint="eastAsia"/>
                <w:sz w:val="28"/>
                <w:szCs w:val="28"/>
              </w:rPr>
              <w:t>各類科</w:t>
            </w:r>
          </w:p>
        </w:tc>
      </w:tr>
      <w:tr w:rsidR="0027002C" w:rsidRPr="000F32F8" w:rsidTr="001A19D3">
        <w:trPr>
          <w:trHeight w:hRule="exact" w:val="567"/>
        </w:trPr>
        <w:tc>
          <w:tcPr>
            <w:tcW w:w="9288" w:type="dxa"/>
            <w:gridSpan w:val="3"/>
          </w:tcPr>
          <w:p w:rsidR="0027002C" w:rsidRPr="00537686" w:rsidRDefault="0027002C" w:rsidP="0027002C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大綱內容</w:t>
            </w:r>
          </w:p>
        </w:tc>
      </w:tr>
      <w:tr w:rsidR="0027002C" w:rsidRPr="000F32F8" w:rsidTr="007F34E3">
        <w:trPr>
          <w:trHeight w:val="1972"/>
        </w:trPr>
        <w:tc>
          <w:tcPr>
            <w:tcW w:w="9288" w:type="dxa"/>
            <w:gridSpan w:val="3"/>
          </w:tcPr>
          <w:p w:rsidR="0027002C" w:rsidRDefault="00C105A0" w:rsidP="00C105A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7002C">
              <w:rPr>
                <w:rFonts w:ascii="標楷體" w:eastAsia="標楷體" w:hAnsi="標楷體" w:hint="eastAsia"/>
                <w:sz w:val="28"/>
                <w:szCs w:val="28"/>
              </w:rPr>
              <w:t xml:space="preserve">問題分析 </w:t>
            </w:r>
          </w:p>
          <w:p w:rsidR="0027002C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1057C5">
              <w:rPr>
                <w:rFonts w:ascii="標楷體" w:eastAsia="標楷體" w:hAnsi="標楷體" w:hint="eastAsia"/>
                <w:sz w:val="28"/>
                <w:szCs w:val="28"/>
              </w:rPr>
              <w:t>環境洞察與</w:t>
            </w:r>
            <w:r w:rsidR="0027002C">
              <w:rPr>
                <w:rFonts w:ascii="標楷體" w:eastAsia="標楷體" w:hAnsi="標楷體" w:hint="eastAsia"/>
                <w:sz w:val="28"/>
                <w:szCs w:val="28"/>
              </w:rPr>
              <w:t>策略思維</w:t>
            </w:r>
          </w:p>
          <w:p w:rsidR="00BA22BF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政策問題的特質</w:t>
            </w:r>
          </w:p>
          <w:p w:rsidR="00BA22BF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（三）管理問題的特質</w:t>
            </w:r>
          </w:p>
          <w:p w:rsidR="00BA22BF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（四）問題分析的步驟與方法</w:t>
            </w:r>
          </w:p>
          <w:p w:rsidR="00BA22BF" w:rsidRPr="0027002C" w:rsidRDefault="00BA22BF" w:rsidP="00BA22BF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（五）法治精神與問題分析</w:t>
            </w:r>
          </w:p>
          <w:p w:rsidR="0027002C" w:rsidRPr="0027002C" w:rsidRDefault="0027002C" w:rsidP="00BA22BF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02C" w:rsidRPr="000F32F8" w:rsidTr="0040554C">
        <w:trPr>
          <w:trHeight w:val="1972"/>
        </w:trPr>
        <w:tc>
          <w:tcPr>
            <w:tcW w:w="9288" w:type="dxa"/>
            <w:gridSpan w:val="3"/>
          </w:tcPr>
          <w:p w:rsidR="0027002C" w:rsidRDefault="00C105A0" w:rsidP="00C105A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27002C">
              <w:rPr>
                <w:rFonts w:ascii="標楷體" w:eastAsia="標楷體" w:hAnsi="標楷體" w:hint="eastAsia"/>
                <w:sz w:val="28"/>
                <w:szCs w:val="28"/>
              </w:rPr>
              <w:t>問題解決</w:t>
            </w:r>
          </w:p>
          <w:p w:rsidR="0027002C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27002C">
              <w:rPr>
                <w:rFonts w:ascii="標楷體" w:eastAsia="標楷體" w:hAnsi="標楷體" w:hint="eastAsia"/>
                <w:sz w:val="28"/>
                <w:szCs w:val="28"/>
              </w:rPr>
              <w:t>方案發展步驟與方法</w:t>
            </w:r>
          </w:p>
          <w:p w:rsidR="00BA22BF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跨域溝通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與協調</w:t>
            </w:r>
          </w:p>
          <w:p w:rsidR="00BA22BF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（三）方案執行與風險管理</w:t>
            </w:r>
          </w:p>
          <w:p w:rsidR="00BA22BF" w:rsidRDefault="00BA22BF" w:rsidP="00EF6C3D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（四）方案評估與績效管理</w:t>
            </w:r>
          </w:p>
          <w:p w:rsidR="00BA22BF" w:rsidRPr="0027002C" w:rsidRDefault="00BA22BF" w:rsidP="00BA22BF">
            <w:pPr>
              <w:snapToGrid w:val="0"/>
              <w:ind w:leftChars="220" w:left="1354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569A" w:rsidRPr="0054597E" w:rsidTr="00146277">
        <w:trPr>
          <w:trHeight w:hRule="exact" w:val="2048"/>
        </w:trPr>
        <w:tc>
          <w:tcPr>
            <w:tcW w:w="828" w:type="dxa"/>
            <w:vAlign w:val="center"/>
          </w:tcPr>
          <w:p w:rsidR="0006569A" w:rsidRPr="00537686" w:rsidRDefault="0006569A" w:rsidP="00EF6C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68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60" w:type="dxa"/>
            <w:gridSpan w:val="2"/>
            <w:vAlign w:val="center"/>
          </w:tcPr>
          <w:p w:rsidR="0006569A" w:rsidRPr="00EF6C3D" w:rsidRDefault="0006569A" w:rsidP="00EF6C3D">
            <w:pPr>
              <w:pStyle w:val="ac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F6C3D">
              <w:rPr>
                <w:rFonts w:ascii="標楷體" w:eastAsia="標楷體" w:hAnsi="標楷體" w:hint="eastAsia"/>
                <w:sz w:val="28"/>
                <w:szCs w:val="28"/>
              </w:rPr>
              <w:t>表列命題大綱為考試命題範圍之例示，惟實際試題並不完全以此為限，仍</w:t>
            </w:r>
            <w:proofErr w:type="gramStart"/>
            <w:r w:rsidRPr="00EF6C3D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Pr="00EF6C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命</w:t>
            </w:r>
            <w:r w:rsidRPr="00EF6C3D">
              <w:rPr>
                <w:rFonts w:ascii="標楷體" w:eastAsia="標楷體" w:hAnsi="標楷體" w:hint="eastAsia"/>
                <w:sz w:val="28"/>
                <w:szCs w:val="28"/>
              </w:rPr>
              <w:t>擬相關</w:t>
            </w:r>
            <w:proofErr w:type="gramEnd"/>
            <w:r w:rsidRPr="00EF6C3D">
              <w:rPr>
                <w:rFonts w:ascii="標楷體" w:eastAsia="標楷體" w:hAnsi="標楷體" w:hint="eastAsia"/>
                <w:sz w:val="28"/>
                <w:szCs w:val="28"/>
              </w:rPr>
              <w:t>之綜合性試題。</w:t>
            </w:r>
          </w:p>
          <w:p w:rsidR="00527A61" w:rsidRDefault="00EF6C3D" w:rsidP="00527A61">
            <w:pPr>
              <w:pStyle w:val="ac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本應試科目依類科命題，</w:t>
            </w:r>
            <w:r w:rsidR="00527A61">
              <w:rPr>
                <w:rFonts w:ascii="標楷體" w:eastAsia="標楷體" w:hAnsi="標楷體" w:hint="eastAsia"/>
                <w:sz w:val="28"/>
                <w:szCs w:val="28"/>
              </w:rPr>
              <w:t>並著重實務案例之分析與解決。</w:t>
            </w:r>
          </w:p>
          <w:p w:rsidR="00146277" w:rsidRPr="00EF6C3D" w:rsidRDefault="00146277" w:rsidP="00527A61">
            <w:pPr>
              <w:pStyle w:val="ac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本命題大綱自中華民國108年1月1日開始實施。</w:t>
            </w:r>
          </w:p>
        </w:tc>
      </w:tr>
    </w:tbl>
    <w:p w:rsidR="0006569A" w:rsidRPr="00CE47EA" w:rsidRDefault="00537686" w:rsidP="008239C9">
      <w:pPr>
        <w:spacing w:line="520" w:lineRule="exact"/>
        <w:jc w:val="center"/>
        <w:rPr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問題分析與解決</w:t>
      </w:r>
    </w:p>
    <w:sectPr w:rsidR="0006569A" w:rsidRPr="00CE47EA" w:rsidSect="009241FB">
      <w:headerReference w:type="default" r:id="rId7"/>
      <w:footerReference w:type="even" r:id="rId8"/>
      <w:pgSz w:w="11906" w:h="16838"/>
      <w:pgMar w:top="1258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CA" w:rsidRDefault="003138CA">
      <w:r>
        <w:separator/>
      </w:r>
    </w:p>
  </w:endnote>
  <w:endnote w:type="continuationSeparator" w:id="0">
    <w:p w:rsidR="003138CA" w:rsidRDefault="00313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B7" w:rsidRDefault="00FB1A3A" w:rsidP="00FE5E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04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04B7" w:rsidRDefault="009604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CA" w:rsidRDefault="003138CA">
      <w:r>
        <w:separator/>
      </w:r>
    </w:p>
  </w:footnote>
  <w:footnote w:type="continuationSeparator" w:id="0">
    <w:p w:rsidR="003138CA" w:rsidRDefault="00313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F6" w:rsidRDefault="004369F6" w:rsidP="004369F6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64A"/>
    <w:multiLevelType w:val="hybridMultilevel"/>
    <w:tmpl w:val="75E4293A"/>
    <w:lvl w:ilvl="0" w:tplc="F6C44160">
      <w:start w:val="5"/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C8D11D8"/>
    <w:multiLevelType w:val="multilevel"/>
    <w:tmpl w:val="E138B562"/>
    <w:lvl w:ilvl="0">
      <w:start w:val="1"/>
      <w:numFmt w:val="decimalFullWidth"/>
      <w:suff w:val="nothing"/>
      <w:lvlText w:val="第%1章"/>
      <w:lvlJc w:val="left"/>
      <w:pPr>
        <w:tabs>
          <w:tab w:val="num" w:pos="720"/>
        </w:tabs>
        <w:ind w:left="425" w:hanging="425"/>
      </w:pPr>
      <w:rPr>
        <w:rFonts w:cs="Times New Roman"/>
        <w:b/>
        <w:bCs/>
        <w:kern w:val="2"/>
        <w:sz w:val="32"/>
      </w:rPr>
    </w:lvl>
    <w:lvl w:ilvl="1">
      <w:start w:val="1"/>
      <w:numFmt w:val="decimalFullWidth"/>
      <w:suff w:val="nothing"/>
      <w:lvlText w:val="第%2節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FullWidth"/>
      <w:suff w:val="nothing"/>
      <w:lvlText w:val="第%3項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2">
    <w:nsid w:val="21311934"/>
    <w:multiLevelType w:val="hybridMultilevel"/>
    <w:tmpl w:val="95567C96"/>
    <w:lvl w:ilvl="0" w:tplc="F4B8E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8F5860"/>
    <w:multiLevelType w:val="hybridMultilevel"/>
    <w:tmpl w:val="E63AC726"/>
    <w:lvl w:ilvl="0" w:tplc="C590B9F8">
      <w:start w:val="1"/>
      <w:numFmt w:val="taiwaneseCountingThousand"/>
      <w:lvlText w:val="%1、"/>
      <w:lvlJc w:val="left"/>
      <w:pPr>
        <w:ind w:left="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4">
    <w:nsid w:val="349029F5"/>
    <w:multiLevelType w:val="hybridMultilevel"/>
    <w:tmpl w:val="741CD836"/>
    <w:lvl w:ilvl="0" w:tplc="DB528C3C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ECA66A1"/>
    <w:multiLevelType w:val="hybridMultilevel"/>
    <w:tmpl w:val="3A10DA78"/>
    <w:lvl w:ilvl="0" w:tplc="8926EC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362"/>
    <w:rsid w:val="00013AE0"/>
    <w:rsid w:val="00036A0A"/>
    <w:rsid w:val="00040BB6"/>
    <w:rsid w:val="00050486"/>
    <w:rsid w:val="0006569A"/>
    <w:rsid w:val="000732EA"/>
    <w:rsid w:val="000B48CF"/>
    <w:rsid w:val="000B551E"/>
    <w:rsid w:val="000B72BD"/>
    <w:rsid w:val="000C40E5"/>
    <w:rsid w:val="000E27E5"/>
    <w:rsid w:val="000F32F8"/>
    <w:rsid w:val="00103B91"/>
    <w:rsid w:val="001057C5"/>
    <w:rsid w:val="00112555"/>
    <w:rsid w:val="00125BA4"/>
    <w:rsid w:val="00126BB7"/>
    <w:rsid w:val="00146277"/>
    <w:rsid w:val="00180AE4"/>
    <w:rsid w:val="00184458"/>
    <w:rsid w:val="001A4746"/>
    <w:rsid w:val="001B3D60"/>
    <w:rsid w:val="001B4698"/>
    <w:rsid w:val="0027002C"/>
    <w:rsid w:val="00271A3F"/>
    <w:rsid w:val="00294451"/>
    <w:rsid w:val="002977D0"/>
    <w:rsid w:val="002E109A"/>
    <w:rsid w:val="002F18C3"/>
    <w:rsid w:val="003138CA"/>
    <w:rsid w:val="00315F29"/>
    <w:rsid w:val="00317971"/>
    <w:rsid w:val="00337F84"/>
    <w:rsid w:val="00354942"/>
    <w:rsid w:val="00365786"/>
    <w:rsid w:val="003E1FD2"/>
    <w:rsid w:val="003E59DD"/>
    <w:rsid w:val="003F00BF"/>
    <w:rsid w:val="004369F6"/>
    <w:rsid w:val="0044277E"/>
    <w:rsid w:val="00467700"/>
    <w:rsid w:val="004746F2"/>
    <w:rsid w:val="004805E5"/>
    <w:rsid w:val="00483362"/>
    <w:rsid w:val="00484186"/>
    <w:rsid w:val="00484DB5"/>
    <w:rsid w:val="00492EDC"/>
    <w:rsid w:val="004A06B6"/>
    <w:rsid w:val="004C4DEA"/>
    <w:rsid w:val="004E2EB4"/>
    <w:rsid w:val="00504E8F"/>
    <w:rsid w:val="00504F89"/>
    <w:rsid w:val="00511F56"/>
    <w:rsid w:val="005240FB"/>
    <w:rsid w:val="00527A61"/>
    <w:rsid w:val="00537686"/>
    <w:rsid w:val="0054597E"/>
    <w:rsid w:val="005663D4"/>
    <w:rsid w:val="005B065D"/>
    <w:rsid w:val="005B169A"/>
    <w:rsid w:val="005E1375"/>
    <w:rsid w:val="00605962"/>
    <w:rsid w:val="00617569"/>
    <w:rsid w:val="006324E6"/>
    <w:rsid w:val="0065125A"/>
    <w:rsid w:val="00654805"/>
    <w:rsid w:val="006732F7"/>
    <w:rsid w:val="00677C23"/>
    <w:rsid w:val="006A64A9"/>
    <w:rsid w:val="00717D4D"/>
    <w:rsid w:val="00724091"/>
    <w:rsid w:val="0075254F"/>
    <w:rsid w:val="00756D60"/>
    <w:rsid w:val="00775807"/>
    <w:rsid w:val="00801B3D"/>
    <w:rsid w:val="00806D7E"/>
    <w:rsid w:val="00810EE7"/>
    <w:rsid w:val="0081419A"/>
    <w:rsid w:val="008239C9"/>
    <w:rsid w:val="00824995"/>
    <w:rsid w:val="00863230"/>
    <w:rsid w:val="0086561F"/>
    <w:rsid w:val="0086730F"/>
    <w:rsid w:val="0087207D"/>
    <w:rsid w:val="0088420D"/>
    <w:rsid w:val="0089160A"/>
    <w:rsid w:val="00894AE3"/>
    <w:rsid w:val="008B3155"/>
    <w:rsid w:val="008B4E98"/>
    <w:rsid w:val="008C5B17"/>
    <w:rsid w:val="008D1806"/>
    <w:rsid w:val="008D61D0"/>
    <w:rsid w:val="0091041D"/>
    <w:rsid w:val="009241FB"/>
    <w:rsid w:val="009604B7"/>
    <w:rsid w:val="009B6EB9"/>
    <w:rsid w:val="00A03478"/>
    <w:rsid w:val="00A4709A"/>
    <w:rsid w:val="00A8505D"/>
    <w:rsid w:val="00AA2897"/>
    <w:rsid w:val="00AA6786"/>
    <w:rsid w:val="00AC17F6"/>
    <w:rsid w:val="00AC7805"/>
    <w:rsid w:val="00AE3699"/>
    <w:rsid w:val="00AF2037"/>
    <w:rsid w:val="00B12A45"/>
    <w:rsid w:val="00B163A7"/>
    <w:rsid w:val="00B4457E"/>
    <w:rsid w:val="00B721D2"/>
    <w:rsid w:val="00B9620D"/>
    <w:rsid w:val="00BA22BF"/>
    <w:rsid w:val="00BC2115"/>
    <w:rsid w:val="00BF67AF"/>
    <w:rsid w:val="00C105A0"/>
    <w:rsid w:val="00C51325"/>
    <w:rsid w:val="00C60EC9"/>
    <w:rsid w:val="00C67CA5"/>
    <w:rsid w:val="00C86613"/>
    <w:rsid w:val="00C87A66"/>
    <w:rsid w:val="00CA6258"/>
    <w:rsid w:val="00CB45F5"/>
    <w:rsid w:val="00CD4C8B"/>
    <w:rsid w:val="00CE1BEC"/>
    <w:rsid w:val="00CE47EA"/>
    <w:rsid w:val="00CF0FA7"/>
    <w:rsid w:val="00D01BEC"/>
    <w:rsid w:val="00D32F77"/>
    <w:rsid w:val="00D40F36"/>
    <w:rsid w:val="00D57579"/>
    <w:rsid w:val="00D60374"/>
    <w:rsid w:val="00DC2C5F"/>
    <w:rsid w:val="00DD732F"/>
    <w:rsid w:val="00E6596F"/>
    <w:rsid w:val="00E84147"/>
    <w:rsid w:val="00EA4DD5"/>
    <w:rsid w:val="00ED71D4"/>
    <w:rsid w:val="00EF332A"/>
    <w:rsid w:val="00EF6C3D"/>
    <w:rsid w:val="00F223C5"/>
    <w:rsid w:val="00F23A7E"/>
    <w:rsid w:val="00F72D8E"/>
    <w:rsid w:val="00F868E1"/>
    <w:rsid w:val="00F87BE3"/>
    <w:rsid w:val="00F925CD"/>
    <w:rsid w:val="00FA6037"/>
    <w:rsid w:val="00FA6E93"/>
    <w:rsid w:val="00FB1A3A"/>
    <w:rsid w:val="00FD4D6F"/>
    <w:rsid w:val="00FE1AE2"/>
    <w:rsid w:val="00FE1FEF"/>
    <w:rsid w:val="00FE5E7B"/>
    <w:rsid w:val="00FF564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4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C87A66"/>
    <w:rPr>
      <w:rFonts w:cs="Times New Roman"/>
      <w:sz w:val="20"/>
      <w:szCs w:val="20"/>
    </w:rPr>
  </w:style>
  <w:style w:type="character" w:styleId="a5">
    <w:name w:val="page number"/>
    <w:uiPriority w:val="99"/>
    <w:rsid w:val="00E84147"/>
    <w:rPr>
      <w:rFonts w:cs="Times New Roman"/>
    </w:rPr>
  </w:style>
  <w:style w:type="paragraph" w:styleId="2">
    <w:name w:val="Body Text Indent 2"/>
    <w:basedOn w:val="a"/>
    <w:link w:val="20"/>
    <w:uiPriority w:val="99"/>
    <w:rsid w:val="005B169A"/>
    <w:pPr>
      <w:spacing w:line="400" w:lineRule="exact"/>
      <w:ind w:leftChars="-75" w:left="479" w:hangingChars="183" w:hanging="659"/>
      <w:jc w:val="both"/>
    </w:pPr>
    <w:rPr>
      <w:rFonts w:ascii="標楷體" w:eastAsia="標楷體" w:hAnsi="標楷體"/>
      <w:b/>
      <w:sz w:val="36"/>
      <w:szCs w:val="36"/>
    </w:rPr>
  </w:style>
  <w:style w:type="character" w:customStyle="1" w:styleId="20">
    <w:name w:val="本文縮排 2 字元"/>
    <w:link w:val="2"/>
    <w:uiPriority w:val="99"/>
    <w:semiHidden/>
    <w:locked/>
    <w:rsid w:val="00C87A66"/>
    <w:rPr>
      <w:rFonts w:cs="Times New Roman"/>
      <w:sz w:val="24"/>
      <w:szCs w:val="24"/>
    </w:rPr>
  </w:style>
  <w:style w:type="paragraph" w:styleId="a6">
    <w:name w:val="Body Text"/>
    <w:basedOn w:val="21"/>
    <w:link w:val="a7"/>
    <w:uiPriority w:val="99"/>
    <w:rsid w:val="005B169A"/>
    <w:pPr>
      <w:snapToGrid w:val="0"/>
      <w:spacing w:beforeLines="50" w:afterLines="50" w:line="300" w:lineRule="auto"/>
      <w:ind w:firstLineChars="200" w:firstLine="480"/>
      <w:jc w:val="both"/>
    </w:pPr>
    <w:rPr>
      <w:rFonts w:eastAsia="標楷體"/>
    </w:rPr>
  </w:style>
  <w:style w:type="character" w:customStyle="1" w:styleId="a7">
    <w:name w:val="本文 字元"/>
    <w:link w:val="a6"/>
    <w:uiPriority w:val="99"/>
    <w:semiHidden/>
    <w:locked/>
    <w:rsid w:val="00C87A66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5B169A"/>
    <w:pPr>
      <w:spacing w:after="120" w:line="480" w:lineRule="auto"/>
    </w:pPr>
  </w:style>
  <w:style w:type="character" w:customStyle="1" w:styleId="22">
    <w:name w:val="本文 2 字元"/>
    <w:link w:val="21"/>
    <w:uiPriority w:val="99"/>
    <w:semiHidden/>
    <w:locked/>
    <w:rsid w:val="00C87A66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1B4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semiHidden/>
    <w:locked/>
    <w:rsid w:val="00C87A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88420D"/>
    <w:rPr>
      <w:rFonts w:ascii="Arial" w:hAnsi="Arial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C87A66"/>
    <w:rPr>
      <w:rFonts w:ascii="Cambria" w:eastAsia="新細明體" w:hAnsi="Cambria" w:cs="Times New Roman"/>
      <w:sz w:val="2"/>
    </w:rPr>
  </w:style>
  <w:style w:type="paragraph" w:styleId="ac">
    <w:name w:val="List Paragraph"/>
    <w:basedOn w:val="a"/>
    <w:uiPriority w:val="34"/>
    <w:qFormat/>
    <w:rsid w:val="0029445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CMT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公務人員高等考試暨普通考試應試科目命題大綱</dc:title>
  <dc:creator>IVY</dc:creator>
  <cp:lastModifiedBy>000653</cp:lastModifiedBy>
  <cp:revision>5</cp:revision>
  <cp:lastPrinted>2018-10-31T03:54:00Z</cp:lastPrinted>
  <dcterms:created xsi:type="dcterms:W3CDTF">2018-10-30T05:47:00Z</dcterms:created>
  <dcterms:modified xsi:type="dcterms:W3CDTF">2018-11-02T10:03:00Z</dcterms:modified>
</cp:coreProperties>
</file>